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4463"/>
      </w:tblGrid>
      <w:tr w:rsidR="00C65E1D" w:rsidRPr="00C65E1D" w:rsidTr="000C3DF9">
        <w:trPr>
          <w:cantSplit/>
          <w:trHeight w:val="1977"/>
        </w:trPr>
        <w:tc>
          <w:tcPr>
            <w:tcW w:w="5457" w:type="dxa"/>
          </w:tcPr>
          <w:p w:rsidR="00C65E1D" w:rsidRPr="00C65E1D" w:rsidRDefault="00C65E1D" w:rsidP="00C65E1D">
            <w:pPr>
              <w:spacing w:before="120" w:after="12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428625"/>
                  <wp:effectExtent l="0" t="0" r="9525" b="9525"/>
                  <wp:docPr id="1" name="Рисунок 1" descr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1D" w:rsidRPr="00C65E1D" w:rsidRDefault="00C65E1D" w:rsidP="00C65E1D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МВД России по Иркутской области </w:t>
            </w:r>
          </w:p>
          <w:p w:rsidR="00C65E1D" w:rsidRPr="00C65E1D" w:rsidRDefault="00C65E1D" w:rsidP="00C65E1D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отдел Министерства внутренних дел Российской Федерации</w:t>
            </w:r>
          </w:p>
          <w:p w:rsidR="00C65E1D" w:rsidRPr="00C65E1D" w:rsidRDefault="00C65E1D" w:rsidP="00C65E1D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«Черемховский»  </w:t>
            </w:r>
          </w:p>
          <w:p w:rsidR="00C65E1D" w:rsidRPr="00C65E1D" w:rsidRDefault="00C65E1D" w:rsidP="00C65E1D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 МВД России «Черемховский»)</w:t>
            </w:r>
          </w:p>
          <w:p w:rsidR="00C65E1D" w:rsidRPr="00C65E1D" w:rsidRDefault="00C65E1D" w:rsidP="00C65E1D">
            <w:pPr>
              <w:spacing w:after="0" w:line="240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31, г. Черемхово, 665413</w:t>
            </w:r>
          </w:p>
          <w:p w:rsidR="00C65E1D" w:rsidRPr="00C65E1D" w:rsidRDefault="00C65E1D" w:rsidP="00C65E1D">
            <w:pPr>
              <w:spacing w:after="0" w:line="312" w:lineRule="auto"/>
              <w:ind w:left="-567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(39546) 5-24-10</w:t>
            </w:r>
          </w:p>
          <w:tbl>
            <w:tblPr>
              <w:tblW w:w="4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"/>
              <w:gridCol w:w="1877"/>
              <w:gridCol w:w="535"/>
              <w:gridCol w:w="1784"/>
            </w:tblGrid>
            <w:tr w:rsidR="00C65E1D" w:rsidRPr="00C65E1D" w:rsidTr="000C3DF9">
              <w:trPr>
                <w:trHeight w:val="290"/>
                <w:jc w:val="center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314"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20.01.2021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567" w:right="-4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№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567" w:right="2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58/1645</w:t>
                  </w:r>
                </w:p>
              </w:tc>
            </w:tr>
            <w:tr w:rsidR="00C65E1D" w:rsidRPr="00C65E1D" w:rsidTr="000C3DF9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6"/>
                <w:jc w:val="center"/>
              </w:trPr>
              <w:tc>
                <w:tcPr>
                  <w:tcW w:w="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567" w:right="2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65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877" w:type="dxa"/>
                  <w:tcBorders>
                    <w:left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863" w:right="-682" w:firstLine="86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438" w:right="-3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65E1D" w:rsidRPr="00C65E1D" w:rsidRDefault="00C65E1D" w:rsidP="00C65E1D">
                  <w:pPr>
                    <w:spacing w:after="0" w:line="240" w:lineRule="auto"/>
                    <w:ind w:left="-567" w:right="2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5E1D" w:rsidRPr="00C65E1D" w:rsidRDefault="00C65E1D" w:rsidP="00C65E1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" w:type="dxa"/>
          </w:tcPr>
          <w:p w:rsidR="00C65E1D" w:rsidRPr="00C65E1D" w:rsidRDefault="00C65E1D" w:rsidP="00C65E1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3" w:type="dxa"/>
          </w:tcPr>
          <w:p w:rsidR="00C65E1D" w:rsidRPr="00C65E1D" w:rsidRDefault="00C65E1D" w:rsidP="00C65E1D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5E1D" w:rsidRPr="00C65E1D" w:rsidRDefault="00C65E1D" w:rsidP="00C65E1D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5E1D" w:rsidRPr="00C65E1D" w:rsidRDefault="00C65E1D" w:rsidP="00C65E1D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5E1D" w:rsidRPr="00C65E1D" w:rsidRDefault="00C65E1D" w:rsidP="00C65E1D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Председателю</w:t>
            </w:r>
          </w:p>
          <w:p w:rsidR="00C65E1D" w:rsidRPr="00C65E1D" w:rsidRDefault="00C65E1D" w:rsidP="00C65E1D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Черемховского районного муниципального образования</w:t>
            </w:r>
          </w:p>
          <w:p w:rsidR="00C65E1D" w:rsidRPr="00C65E1D" w:rsidRDefault="00C65E1D" w:rsidP="00C65E1D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5E1D" w:rsidRPr="00C65E1D" w:rsidRDefault="00C65E1D" w:rsidP="00C65E1D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Козловой</w:t>
            </w:r>
          </w:p>
        </w:tc>
      </w:tr>
    </w:tbl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tabs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┌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┐</w:t>
      </w:r>
    </w:p>
    <w:p w:rsidR="00C65E1D" w:rsidRPr="00C65E1D" w:rsidRDefault="00C65E1D" w:rsidP="00C65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sz w:val="24"/>
          <w:szCs w:val="28"/>
          <w:lang w:eastAsia="ru-RU"/>
        </w:rPr>
        <w:t>О направлении отчёта</w:t>
      </w:r>
    </w:p>
    <w:p w:rsidR="00C65E1D" w:rsidRPr="00C65E1D" w:rsidRDefault="00C65E1D" w:rsidP="00C65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Любовь Михайловна!</w:t>
      </w:r>
    </w:p>
    <w:p w:rsidR="00C65E1D" w:rsidRPr="00C65E1D" w:rsidRDefault="00C65E1D" w:rsidP="00C65E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заседания Думы Черемховского районного муниципального образования в январе 2020 года, направляем в Ваш адрес «Отчёт о результатах оперативно-служебной деятельности МО МВД России «Черемховский» за 2020 год </w:t>
      </w:r>
      <w:r w:rsidRPr="00C65E1D">
        <w:rPr>
          <w:rFonts w:ascii="Times New Roman" w:eastAsia="Times New Roman" w:hAnsi="Times New Roman" w:cs="Times New Roman"/>
          <w:i/>
          <w:szCs w:val="28"/>
          <w:lang w:eastAsia="ru-RU"/>
        </w:rPr>
        <w:t>(по территории обслуживания Черемховского районного муниципального образования)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1067BB" w:rsidRDefault="00C65E1D" w:rsidP="00C65E1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1067BB" w:rsidRP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7BB" w:rsidRP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</w:p>
    <w:p w:rsidR="00C65E1D" w:rsidRPr="00C65E1D" w:rsidRDefault="00C65E1D" w:rsidP="00C65E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полковник полиции </w:t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С.В. </w:t>
      </w:r>
      <w:proofErr w:type="spellStart"/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Линский</w:t>
      </w:r>
      <w:proofErr w:type="spellEnd"/>
      <w:r w:rsidRPr="00C65E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оперативно-служебной деятельности </w:t>
      </w: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«Черемховский» за 2020 год</w:t>
      </w: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i/>
          <w:szCs w:val="28"/>
          <w:lang w:eastAsia="ru-RU"/>
        </w:rPr>
        <w:t>(по территории обслуживания Черемховского районного муниципального образования)</w:t>
      </w:r>
    </w:p>
    <w:p w:rsidR="00C65E1D" w:rsidRPr="00C65E1D" w:rsidRDefault="00C65E1D" w:rsidP="00C6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Черемховского района </w:t>
      </w:r>
      <w:r w:rsidR="007A133A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обслуживают: </w:t>
      </w:r>
      <w:r w:rsidR="007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A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7A13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дислокация </w:t>
      </w:r>
      <w:proofErr w:type="spellStart"/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Михайловка, с. Голуметь</w:t>
      </w:r>
      <w:r w:rsidR="007A13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центральная часть – это 18 объединенных общей территорией самостоятельных муниципальных образовани</w:t>
      </w:r>
      <w:r w:rsidR="007A13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объединяющих 100 населенных пунктов и 1 рабочий поселок.</w:t>
      </w:r>
    </w:p>
    <w:p w:rsidR="00826224" w:rsidRDefault="00C65E1D" w:rsidP="008262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Обслуживают данную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11 участковых уполномоченных полиции, </w:t>
      </w:r>
      <w:r w:rsidR="00715B38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</w:t>
      </w:r>
      <w:r w:rsidR="007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18 о</w:t>
      </w:r>
      <w:r w:rsidR="0082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тчетов перед населением района.</w:t>
      </w:r>
    </w:p>
    <w:p w:rsidR="00BD43BB" w:rsidRPr="00A77EE8" w:rsidRDefault="00826224" w:rsidP="00E93D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минувшем году, основные усилия были направлены на</w:t>
      </w:r>
      <w:r w:rsidRPr="00FC18B9">
        <w:rPr>
          <w:rFonts w:ascii="Times New Roman" w:hAnsi="Times New Roman" w:cs="Times New Roman"/>
          <w:sz w:val="28"/>
          <w:szCs w:val="28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8B9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>
        <w:rPr>
          <w:rFonts w:ascii="Times New Roman" w:hAnsi="Times New Roman" w:cs="Times New Roman"/>
          <w:sz w:val="28"/>
          <w:szCs w:val="28"/>
        </w:rPr>
        <w:t>, повышение защищенности граждан</w:t>
      </w:r>
      <w:r w:rsidRPr="00FC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18B9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8B9">
        <w:rPr>
          <w:rFonts w:ascii="Times New Roman" w:hAnsi="Times New Roman" w:cs="Times New Roman"/>
          <w:sz w:val="28"/>
          <w:szCs w:val="28"/>
        </w:rPr>
        <w:t xml:space="preserve"> В работе были учтены все недостатки, имевшие место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18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D43BB">
        <w:rPr>
          <w:rFonts w:ascii="Times New Roman" w:hAnsi="Times New Roman" w:cs="Times New Roman"/>
          <w:sz w:val="28"/>
          <w:szCs w:val="28"/>
        </w:rPr>
        <w:t xml:space="preserve">. В </w:t>
      </w:r>
      <w:r w:rsidR="00A77EE8">
        <w:rPr>
          <w:rFonts w:ascii="Times New Roman" w:hAnsi="Times New Roman" w:cs="Times New Roman"/>
          <w:sz w:val="28"/>
          <w:szCs w:val="28"/>
        </w:rPr>
        <w:t>2020 году</w:t>
      </w:r>
      <w:r w:rsidR="00BD43BB">
        <w:rPr>
          <w:rFonts w:ascii="Times New Roman" w:hAnsi="Times New Roman" w:cs="Times New Roman"/>
          <w:sz w:val="28"/>
          <w:szCs w:val="28"/>
        </w:rPr>
        <w:t xml:space="preserve"> </w:t>
      </w:r>
      <w:r w:rsidR="00FE349E">
        <w:rPr>
          <w:rFonts w:ascii="Times New Roman" w:hAnsi="Times New Roman" w:cs="Times New Roman"/>
          <w:sz w:val="28"/>
          <w:szCs w:val="28"/>
        </w:rPr>
        <w:t xml:space="preserve">по результатам выполнения возложенных полномочий по соответствующим направлениям </w:t>
      </w:r>
      <w:r w:rsidR="00A77E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73E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A77EE8">
        <w:rPr>
          <w:rFonts w:ascii="Times New Roman" w:hAnsi="Times New Roman" w:cs="Times New Roman"/>
          <w:sz w:val="28"/>
          <w:szCs w:val="28"/>
        </w:rPr>
        <w:t>МО</w:t>
      </w:r>
      <w:r w:rsidR="00BD43BB">
        <w:rPr>
          <w:rFonts w:ascii="Times New Roman" w:hAnsi="Times New Roman" w:cs="Times New Roman"/>
          <w:sz w:val="28"/>
          <w:szCs w:val="28"/>
        </w:rPr>
        <w:t xml:space="preserve"> МВД находится на первом месте в </w:t>
      </w:r>
      <w:r w:rsidR="00FE349E">
        <w:rPr>
          <w:rFonts w:ascii="Times New Roman" w:hAnsi="Times New Roman" w:cs="Times New Roman"/>
          <w:sz w:val="28"/>
          <w:szCs w:val="28"/>
        </w:rPr>
        <w:t>рейтинге</w:t>
      </w:r>
      <w:r w:rsidR="00BD43BB">
        <w:rPr>
          <w:rFonts w:ascii="Times New Roman" w:hAnsi="Times New Roman" w:cs="Times New Roman"/>
          <w:sz w:val="28"/>
          <w:szCs w:val="28"/>
        </w:rPr>
        <w:t xml:space="preserve"> </w:t>
      </w:r>
      <w:r w:rsidR="00FE349E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BD43BB">
        <w:rPr>
          <w:rFonts w:ascii="Times New Roman" w:hAnsi="Times New Roman" w:cs="Times New Roman"/>
          <w:sz w:val="28"/>
          <w:szCs w:val="28"/>
        </w:rPr>
        <w:t xml:space="preserve"> </w:t>
      </w:r>
      <w:r w:rsidR="00FE349E">
        <w:rPr>
          <w:rFonts w:ascii="Times New Roman" w:hAnsi="Times New Roman" w:cs="Times New Roman"/>
          <w:sz w:val="28"/>
          <w:szCs w:val="28"/>
        </w:rPr>
        <w:t>Иркутской</w:t>
      </w:r>
      <w:r w:rsidR="00BD43B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7EE8">
        <w:rPr>
          <w:rFonts w:ascii="Times New Roman" w:hAnsi="Times New Roman" w:cs="Times New Roman"/>
          <w:i/>
          <w:sz w:val="24"/>
          <w:szCs w:val="24"/>
        </w:rPr>
        <w:t>.</w:t>
      </w:r>
    </w:p>
    <w:p w:rsidR="00E93DE1" w:rsidRPr="00E93DE1" w:rsidRDefault="00E93DE1" w:rsidP="00E93D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выполнение Указов Президента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090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7 мая 2012 г. №№596-606)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 МВД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азано 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34000 </w:t>
      </w:r>
      <w:r w:rsidRPr="000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услуг, уровень удовлетворенности граждан их качеством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0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CA38DE" w:rsidRDefault="007A133A" w:rsidP="00CA38D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D1839">
        <w:rPr>
          <w:rFonts w:ascii="Times New Roman" w:eastAsia="Calibri" w:hAnsi="Times New Roman" w:cs="Times New Roman"/>
          <w:sz w:val="28"/>
          <w:szCs w:val="28"/>
        </w:rPr>
        <w:t xml:space="preserve">аряду с решением текущих задач, </w:t>
      </w:r>
      <w:r>
        <w:rPr>
          <w:rFonts w:ascii="Times New Roman" w:eastAsia="Calibri" w:hAnsi="Times New Roman" w:cs="Times New Roman"/>
          <w:sz w:val="28"/>
          <w:szCs w:val="28"/>
        </w:rPr>
        <w:t>в условиях введенного режима повышенной готовности</w:t>
      </w:r>
      <w:r w:rsidR="00F51E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угрозой заражения и распространения короновирусной инфекции</w:t>
      </w:r>
      <w:r w:rsidR="00F51E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992162">
        <w:rPr>
          <w:rFonts w:ascii="Times New Roman" w:eastAsia="Calibri" w:hAnsi="Times New Roman" w:cs="Times New Roman"/>
          <w:sz w:val="28"/>
          <w:szCs w:val="28"/>
        </w:rPr>
        <w:t>оведено 79 рейдовых мероприяти</w:t>
      </w:r>
      <w:r w:rsidR="00F51E51">
        <w:rPr>
          <w:rFonts w:ascii="Times New Roman" w:eastAsia="Calibri" w:hAnsi="Times New Roman" w:cs="Times New Roman"/>
          <w:sz w:val="28"/>
          <w:szCs w:val="28"/>
        </w:rPr>
        <w:t>й</w:t>
      </w:r>
      <w:r w:rsidR="00715B38">
        <w:rPr>
          <w:rFonts w:ascii="Times New Roman" w:eastAsia="Calibri" w:hAnsi="Times New Roman" w:cs="Times New Roman"/>
          <w:sz w:val="28"/>
          <w:szCs w:val="28"/>
        </w:rPr>
        <w:t>, по результатам которых по</w:t>
      </w:r>
      <w:r w:rsidR="00992162">
        <w:rPr>
          <w:rFonts w:ascii="Times New Roman" w:eastAsia="Calibri" w:hAnsi="Times New Roman" w:cs="Times New Roman"/>
          <w:sz w:val="28"/>
          <w:szCs w:val="28"/>
        </w:rPr>
        <w:t xml:space="preserve"> выявленным нарушениям составлено 49 административных протокол</w:t>
      </w:r>
      <w:r w:rsidR="00715B38">
        <w:rPr>
          <w:rFonts w:ascii="Times New Roman" w:eastAsia="Calibri" w:hAnsi="Times New Roman" w:cs="Times New Roman"/>
          <w:sz w:val="28"/>
          <w:szCs w:val="28"/>
        </w:rPr>
        <w:t>ов</w:t>
      </w:r>
      <w:r w:rsidR="00992162">
        <w:rPr>
          <w:rFonts w:ascii="Times New Roman" w:eastAsia="Calibri" w:hAnsi="Times New Roman" w:cs="Times New Roman"/>
          <w:sz w:val="28"/>
          <w:szCs w:val="28"/>
        </w:rPr>
        <w:t xml:space="preserve"> по ст. 20.6.1. КоАП РФ.</w:t>
      </w:r>
    </w:p>
    <w:p w:rsidR="00CA38DE" w:rsidRPr="000950E9" w:rsidRDefault="00CA38DE" w:rsidP="00CA38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C18B9">
        <w:rPr>
          <w:rFonts w:ascii="Times New Roman" w:hAnsi="Times New Roman" w:cs="Times New Roman"/>
          <w:sz w:val="28"/>
          <w:szCs w:val="28"/>
        </w:rPr>
        <w:t xml:space="preserve">илами </w:t>
      </w:r>
      <w:r>
        <w:rPr>
          <w:rFonts w:ascii="Times New Roman" w:hAnsi="Times New Roman" w:cs="Times New Roman"/>
          <w:sz w:val="28"/>
          <w:szCs w:val="28"/>
        </w:rPr>
        <w:t xml:space="preserve">МО МВД </w:t>
      </w:r>
      <w:r w:rsidRPr="00FC18B9">
        <w:rPr>
          <w:rFonts w:ascii="Times New Roman" w:hAnsi="Times New Roman" w:cs="Times New Roman"/>
          <w:sz w:val="28"/>
          <w:szCs w:val="28"/>
        </w:rPr>
        <w:t>обеспечен правопорядок при проведении массовых, общественно-политических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; реализованы мероприятия </w:t>
      </w:r>
      <w:r w:rsidRPr="00FC18B9">
        <w:rPr>
          <w:rFonts w:ascii="Times New Roman" w:hAnsi="Times New Roman" w:cs="Times New Roman"/>
          <w:sz w:val="28"/>
          <w:szCs w:val="28"/>
        </w:rPr>
        <w:t xml:space="preserve">по </w:t>
      </w:r>
      <w:r w:rsidRPr="000950E9">
        <w:rPr>
          <w:rFonts w:ascii="Times New Roman" w:hAnsi="Times New Roman" w:cs="Times New Roman"/>
          <w:sz w:val="28"/>
          <w:szCs w:val="28"/>
        </w:rPr>
        <w:t xml:space="preserve">обеспечению общественной безопасности в период </w:t>
      </w:r>
      <w:r w:rsidR="00E93DE1" w:rsidRPr="000950E9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Федерации,</w:t>
      </w:r>
      <w:r w:rsidR="001B6DF7" w:rsidRPr="000950E9">
        <w:rPr>
          <w:rFonts w:ascii="Times New Roman" w:hAnsi="Times New Roman" w:cs="Times New Roman"/>
          <w:sz w:val="28"/>
          <w:szCs w:val="28"/>
        </w:rPr>
        <w:t xml:space="preserve"> </w:t>
      </w:r>
      <w:r w:rsidRPr="000950E9">
        <w:rPr>
          <w:rFonts w:ascii="Times New Roman" w:hAnsi="Times New Roman" w:cs="Times New Roman"/>
          <w:sz w:val="28"/>
          <w:szCs w:val="28"/>
        </w:rPr>
        <w:t>проведения выборов Губернатора Иркутской области</w:t>
      </w:r>
      <w:r w:rsidR="001B6DF7" w:rsidRPr="000950E9">
        <w:rPr>
          <w:rFonts w:ascii="Times New Roman" w:hAnsi="Times New Roman" w:cs="Times New Roman"/>
          <w:sz w:val="28"/>
          <w:szCs w:val="28"/>
        </w:rPr>
        <w:t xml:space="preserve"> и выборов местного</w:t>
      </w:r>
      <w:r w:rsidRPr="000950E9"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1B6DF7" w:rsidRPr="000950E9">
        <w:rPr>
          <w:rFonts w:ascii="Times New Roman" w:hAnsi="Times New Roman" w:cs="Times New Roman"/>
          <w:sz w:val="28"/>
          <w:szCs w:val="28"/>
        </w:rPr>
        <w:t>равления. Нарушений не допущено.</w:t>
      </w:r>
    </w:p>
    <w:p w:rsidR="001B6DF7" w:rsidRDefault="00992162" w:rsidP="001B6DF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</w:t>
      </w:r>
      <w:r w:rsidR="002A0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A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>(201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 xml:space="preserve"> -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332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>, 201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277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>, 201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2A0667">
        <w:rPr>
          <w:rFonts w:ascii="Times New Roman" w:eastAsia="Calibri" w:hAnsi="Times New Roman" w:cs="Times New Roman"/>
          <w:i/>
          <w:sz w:val="24"/>
          <w:szCs w:val="24"/>
        </w:rPr>
        <w:t>163</w:t>
      </w:r>
      <w:r w:rsidRPr="002A066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2A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устойчивая тенденция снижения уровня регистрируемой преступности. </w:t>
      </w:r>
    </w:p>
    <w:p w:rsidR="00482CB7" w:rsidRDefault="001B6DF7" w:rsidP="001B6DF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 территории обслуживания Черемховского района зарегистрировано 272 </w:t>
      </w:r>
      <w:r w:rsidRPr="001B6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(п.г.163)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раскрыты и направлены в суд уголовные дела по 71 </w:t>
      </w:r>
      <w:r w:rsidRPr="001B6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(п.г.-91)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преступлению</w:t>
      </w:r>
      <w:r w:rsid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DF7" w:rsidRDefault="00482CB7" w:rsidP="001B6DF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дел связано с установлением незаконных рубок по средствам космомониторинга, в 2020 году их регистрация составила 96 преступлений или треть от общего числа</w:t>
      </w:r>
      <w:r w:rsidR="0010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667" w:rsidRDefault="002A0667" w:rsidP="002A06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преступности на 1000</w:t>
      </w:r>
      <w:r w:rsidR="0048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632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23E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преступлений.</w:t>
      </w:r>
    </w:p>
    <w:p w:rsidR="002A0667" w:rsidRPr="00C65E1D" w:rsidRDefault="002A0667" w:rsidP="002A066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D1839">
        <w:rPr>
          <w:rFonts w:ascii="Times New Roman" w:eastAsia="Calibri" w:hAnsi="Times New Roman" w:cs="Times New Roman"/>
          <w:sz w:val="28"/>
          <w:szCs w:val="28"/>
        </w:rPr>
        <w:t xml:space="preserve"> целом принятыми мерами достигнуты определенные положительные результаты. Снизилось общее количество зарегистрированных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65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раж с проникновением </w:t>
      </w:r>
      <w:r w:rsidRPr="00C65E1D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>(-14%, с 36 до 31</w:t>
      </w:r>
      <w:r w:rsidR="00482CB7" w:rsidRPr="00C65E1D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>),</w:t>
      </w:r>
      <w:r w:rsidR="00482CB7" w:rsidRPr="00C65E1D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82CB7" w:rsidRPr="00482C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r w:rsidRPr="00482C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квартир </w:t>
      </w:r>
      <w:r w:rsidRPr="00C65E1D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>(-72%, с 11 до 3),</w:t>
      </w:r>
      <w:r w:rsidRPr="00C65E1D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краж транспортных средств </w:t>
      </w:r>
      <w:r w:rsidRPr="00C65E1D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 xml:space="preserve">(-100%; с 1 до 0), </w:t>
      </w:r>
      <w:r w:rsidRPr="00C65E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преступлений, совершенных на улицах </w:t>
      </w:r>
      <w:r w:rsidRPr="00C65E1D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>(уровень прошлого года).</w:t>
      </w:r>
    </w:p>
    <w:p w:rsidR="00C65E1D" w:rsidRPr="00C65E1D" w:rsidRDefault="0046323E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Меньше совершено преступлений 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алкогольного опьянения </w:t>
      </w:r>
      <w:r w:rsidR="00C65E1D"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(-9,3</w:t>
      </w:r>
      <w:proofErr w:type="gramStart"/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с </w:t>
      </w:r>
      <w:r w:rsidR="00C65E1D"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до 29</w:t>
      </w:r>
      <w:r w:rsidR="00C65E1D"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),</w:t>
      </w:r>
      <w:r w:rsidR="00715B3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715B38" w:rsidRPr="007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числе ни одного</w:t>
      </w:r>
      <w:r w:rsidR="00715B3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46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грабежа и разбойного нападения</w:t>
      </w:r>
      <w:r w:rsidR="007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E1D" w:rsidRPr="00C65E1D" w:rsidRDefault="0046323E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Стабильной оставалась</w:t>
      </w:r>
      <w:r w:rsidR="007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остается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подростковой преступностью, несовершеннолетними и с их участим совершено 9 преступлений </w:t>
      </w:r>
      <w:r w:rsidRPr="00463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(-10%, 10</w:t>
      </w:r>
      <w:r w:rsidRPr="0046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втрое меньше совершено в группах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 6 до 2).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C0E" w:rsidRDefault="0046323E" w:rsidP="003A4C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подразделением 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214</w:t>
      </w:r>
      <w:r w:rsidR="007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выступлений 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предупреждению распространения наркомании и алкоголизма среди несовершеннолетних,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на правовые темы, в том числе 4 выступления в СМИ.</w:t>
      </w:r>
    </w:p>
    <w:p w:rsidR="00362CA4" w:rsidRPr="000950E9" w:rsidRDefault="003A4C0E" w:rsidP="00362CA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Наркотизация населения является одним из основных индикаторов криминализации общества.  В ходе реализованных мероприятий, за 2020 год выявлено 8 преступлений указанной категории </w:t>
      </w:r>
      <w:r w:rsidRPr="000950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(+33.3%,6).</w:t>
      </w:r>
      <w:r w:rsidRPr="00095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Раскрыты и направлены в суд </w:t>
      </w:r>
      <w:r w:rsidR="00362CA4"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уголовные дела по </w:t>
      </w:r>
      <w:r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362CA4"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</w:t>
      </w:r>
      <w:r w:rsidR="00362CA4" w:rsidRPr="00095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(п.г.-5). </w:t>
      </w:r>
      <w:r w:rsidR="00362CA4"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незаконного оборота изъято более 32 килограмм </w:t>
      </w:r>
      <w:r w:rsidR="00362CA4" w:rsidRPr="00095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362CA4" w:rsidRPr="00095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п.г</w:t>
      </w:r>
      <w:proofErr w:type="spellEnd"/>
      <w:r w:rsidR="00362CA4" w:rsidRPr="00095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более 17)</w:t>
      </w:r>
      <w:r w:rsidR="00362CA4"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средств.</w:t>
      </w:r>
    </w:p>
    <w:p w:rsidR="003A4C0E" w:rsidRPr="00C65E1D" w:rsidRDefault="003A4C0E" w:rsidP="003A4C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25 мая по 21 октября 2020 года в </w:t>
      </w:r>
      <w:r w:rsidR="00B35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проведена оперативно-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операция «МАК». Выявлено 12 очагов дикорастущей конопли, площадью 58 474 кв. м. Вынесено 12 предписаний по территории Черемховского района: должностным лицам: МО «Алехинское» - 2,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СХПАО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Белореченское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proofErr w:type="gram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2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End"/>
      <w:r w:rsidR="00362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Лоховское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Парфеновское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- 2,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Узколугское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- 3,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Верхнего 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Булая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1; физические лица: село 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Алехино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Голуметь по 1 предписанию. Все очаги уничтожены.</w:t>
      </w:r>
    </w:p>
    <w:p w:rsidR="0076005E" w:rsidRDefault="0032483C" w:rsidP="0076005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FB7">
        <w:rPr>
          <w:rFonts w:ascii="Times New Roman" w:eastAsia="Calibri" w:hAnsi="Times New Roman" w:cs="Times New Roman"/>
          <w:sz w:val="28"/>
          <w:szCs w:val="28"/>
        </w:rPr>
        <w:t>По-прежнему остается острой п</w:t>
      </w:r>
      <w:r w:rsidR="00AC166F" w:rsidRPr="00666FB7">
        <w:rPr>
          <w:rFonts w:ascii="Times New Roman" w:eastAsia="Calibri" w:hAnsi="Times New Roman" w:cs="Times New Roman"/>
          <w:sz w:val="28"/>
          <w:szCs w:val="28"/>
        </w:rPr>
        <w:t xml:space="preserve">роблема </w:t>
      </w:r>
      <w:r w:rsidRPr="00666FB7">
        <w:rPr>
          <w:rFonts w:ascii="Times New Roman" w:eastAsia="Calibri" w:hAnsi="Times New Roman" w:cs="Times New Roman"/>
          <w:sz w:val="28"/>
          <w:szCs w:val="28"/>
        </w:rPr>
        <w:t>с мошенничествами с использованием мобильной связи и сети, интернет. Это сложно наказуемое деяние</w:t>
      </w:r>
      <w:r w:rsidR="00600670" w:rsidRPr="00666FB7">
        <w:rPr>
          <w:rFonts w:ascii="Times New Roman" w:eastAsia="Calibri" w:hAnsi="Times New Roman" w:cs="Times New Roman"/>
          <w:sz w:val="28"/>
          <w:szCs w:val="28"/>
        </w:rPr>
        <w:t xml:space="preserve"> по причине того, что </w:t>
      </w:r>
      <w:r w:rsidRPr="00666FB7">
        <w:rPr>
          <w:rFonts w:ascii="Times New Roman" w:hAnsi="Times New Roman" w:cs="Times New Roman"/>
          <w:sz w:val="28"/>
          <w:szCs w:val="28"/>
        </w:rPr>
        <w:t>совершаются</w:t>
      </w:r>
      <w:r w:rsidR="00600670" w:rsidRPr="00666FB7">
        <w:rPr>
          <w:rFonts w:ascii="Times New Roman" w:hAnsi="Times New Roman" w:cs="Times New Roman"/>
          <w:sz w:val="28"/>
          <w:szCs w:val="28"/>
        </w:rPr>
        <w:t xml:space="preserve"> они</w:t>
      </w:r>
      <w:r w:rsidRPr="00666FB7">
        <w:rPr>
          <w:rFonts w:ascii="Times New Roman" w:hAnsi="Times New Roman" w:cs="Times New Roman"/>
          <w:sz w:val="28"/>
          <w:szCs w:val="28"/>
        </w:rPr>
        <w:t>, в основном, преступниками из других регионов.</w:t>
      </w:r>
      <w:r w:rsidRPr="00666FB7">
        <w:t xml:space="preserve">  </w:t>
      </w:r>
      <w:r w:rsidRPr="00666FB7">
        <w:rPr>
          <w:rFonts w:ascii="Times New Roman" w:hAnsi="Times New Roman" w:cs="Times New Roman"/>
          <w:sz w:val="28"/>
          <w:szCs w:val="28"/>
        </w:rPr>
        <w:t>В 2020 году</w:t>
      </w:r>
      <w:r w:rsidR="00666FB7">
        <w:rPr>
          <w:rFonts w:ascii="Times New Roman" w:hAnsi="Times New Roman" w:cs="Times New Roman"/>
          <w:sz w:val="28"/>
          <w:szCs w:val="28"/>
        </w:rPr>
        <w:t>,</w:t>
      </w:r>
      <w:r w:rsidRPr="00666FB7">
        <w:rPr>
          <w:rFonts w:ascii="Times New Roman" w:hAnsi="Times New Roman" w:cs="Times New Roman"/>
          <w:sz w:val="28"/>
          <w:szCs w:val="28"/>
        </w:rPr>
        <w:t xml:space="preserve"> в целях предупреждения данных преступлений</w:t>
      </w:r>
      <w:r w:rsidR="00666FB7">
        <w:rPr>
          <w:rFonts w:ascii="Times New Roman" w:hAnsi="Times New Roman" w:cs="Times New Roman"/>
          <w:sz w:val="28"/>
          <w:szCs w:val="28"/>
        </w:rPr>
        <w:t>,</w:t>
      </w:r>
      <w:r w:rsidRPr="00666FB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00670" w:rsidRPr="00666FB7">
        <w:rPr>
          <w:rFonts w:ascii="Times New Roman" w:hAnsi="Times New Roman" w:cs="Times New Roman"/>
          <w:sz w:val="28"/>
          <w:szCs w:val="28"/>
        </w:rPr>
        <w:t xml:space="preserve">по территории Черемховского района 3397 бесед, распространено 2958 (листовок) информационного материала о методах мошенников и мерах как сохранить свои сбережения. Однако, </w:t>
      </w:r>
      <w:r w:rsidR="00AC166F" w:rsidRPr="00666FB7">
        <w:rPr>
          <w:rFonts w:ascii="Times New Roman" w:eastAsia="Calibri" w:hAnsi="Times New Roman" w:cs="Times New Roman"/>
          <w:sz w:val="28"/>
          <w:szCs w:val="28"/>
        </w:rPr>
        <w:t xml:space="preserve">число преступлений указанной категории </w:t>
      </w:r>
      <w:r w:rsidR="0076005E" w:rsidRPr="00666FB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="0076005E">
        <w:rPr>
          <w:rFonts w:ascii="Times New Roman" w:eastAsia="Calibri" w:hAnsi="Times New Roman" w:cs="Times New Roman"/>
          <w:sz w:val="28"/>
          <w:szCs w:val="28"/>
        </w:rPr>
        <w:t xml:space="preserve">в девять раз </w:t>
      </w:r>
      <w:r w:rsidR="0076005E" w:rsidRPr="0076005E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C166F" w:rsidRPr="0076005E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600670" w:rsidRPr="0076005E">
        <w:rPr>
          <w:rFonts w:ascii="Times New Roman" w:eastAsia="Calibri" w:hAnsi="Times New Roman" w:cs="Times New Roman"/>
          <w:i/>
          <w:sz w:val="24"/>
          <w:szCs w:val="24"/>
        </w:rPr>
        <w:t>4 до 36</w:t>
      </w:r>
      <w:r w:rsidR="0076005E" w:rsidRPr="007600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C166F" w:rsidRPr="00666FB7">
        <w:rPr>
          <w:rFonts w:ascii="Times New Roman" w:eastAsia="Calibri" w:hAnsi="Times New Roman" w:cs="Times New Roman"/>
          <w:sz w:val="28"/>
          <w:szCs w:val="28"/>
        </w:rPr>
        <w:t xml:space="preserve"> преступлений.</w:t>
      </w:r>
    </w:p>
    <w:p w:rsidR="0076005E" w:rsidRDefault="0076005E" w:rsidP="007600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005E">
        <w:rPr>
          <w:rFonts w:ascii="Times New Roman" w:hAnsi="Times New Roman" w:cs="Times New Roman"/>
          <w:sz w:val="28"/>
          <w:szCs w:val="28"/>
        </w:rPr>
        <w:t>Проблема скотокрадства</w:t>
      </w:r>
      <w:r w:rsidRPr="0076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0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Черемховском районе </w:t>
      </w:r>
      <w:r w:rsidRPr="0076005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многих лет</w:t>
      </w:r>
      <w:r w:rsidRPr="0076005E">
        <w:rPr>
          <w:rFonts w:ascii="Times New Roman" w:hAnsi="Times New Roman" w:cs="Times New Roman"/>
          <w:sz w:val="28"/>
          <w:szCs w:val="28"/>
        </w:rPr>
        <w:t xml:space="preserve"> является одной из</w:t>
      </w:r>
      <w:r w:rsidRPr="0076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05E">
        <w:rPr>
          <w:rFonts w:ascii="Times New Roman" w:hAnsi="Times New Roman" w:cs="Times New Roman"/>
          <w:sz w:val="28"/>
          <w:szCs w:val="28"/>
        </w:rPr>
        <w:t>злободневных тем, так как для большинства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005E">
        <w:rPr>
          <w:rFonts w:ascii="Times New Roman" w:hAnsi="Times New Roman" w:cs="Times New Roman"/>
          <w:sz w:val="28"/>
          <w:szCs w:val="28"/>
        </w:rPr>
        <w:t xml:space="preserve"> скот является основным источником дохода.</w:t>
      </w:r>
      <w:r w:rsidRPr="0076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05E">
        <w:rPr>
          <w:rFonts w:ascii="Times New Roman" w:hAnsi="Times New Roman" w:cs="Times New Roman"/>
          <w:bCs/>
          <w:sz w:val="28"/>
          <w:szCs w:val="28"/>
        </w:rPr>
        <w:t xml:space="preserve">В 2020 году зарегистрировано 18 таких фактов </w:t>
      </w:r>
      <w:r w:rsidRPr="0076005E">
        <w:rPr>
          <w:rFonts w:ascii="Times New Roman" w:hAnsi="Times New Roman" w:cs="Times New Roman"/>
          <w:bCs/>
          <w:i/>
          <w:sz w:val="24"/>
          <w:szCs w:val="24"/>
        </w:rPr>
        <w:t>(п.г.-14).</w:t>
      </w:r>
    </w:p>
    <w:p w:rsidR="009A76DB" w:rsidRDefault="00B359A6" w:rsidP="009A76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76005E" w:rsidRPr="0076005E">
        <w:rPr>
          <w:rFonts w:ascii="Times New Roman" w:hAnsi="Times New Roman" w:cs="Times New Roman"/>
          <w:sz w:val="28"/>
          <w:szCs w:val="28"/>
        </w:rPr>
        <w:t>роста краж скота, явля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76005E" w:rsidRPr="0076005E">
        <w:rPr>
          <w:rFonts w:ascii="Times New Roman" w:hAnsi="Times New Roman" w:cs="Times New Roman"/>
          <w:sz w:val="28"/>
          <w:szCs w:val="28"/>
        </w:rPr>
        <w:t xml:space="preserve">халатное отношение </w:t>
      </w:r>
      <w:r w:rsidR="0076005E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9A76DB" w:rsidRPr="0076005E">
        <w:rPr>
          <w:rFonts w:ascii="Times New Roman" w:hAnsi="Times New Roman" w:cs="Times New Roman"/>
          <w:sz w:val="28"/>
          <w:szCs w:val="28"/>
        </w:rPr>
        <w:t>граждан к</w:t>
      </w:r>
      <w:r w:rsidR="0076005E" w:rsidRPr="0076005E">
        <w:rPr>
          <w:rFonts w:ascii="Times New Roman" w:hAnsi="Times New Roman" w:cs="Times New Roman"/>
          <w:sz w:val="28"/>
          <w:szCs w:val="28"/>
        </w:rPr>
        <w:t xml:space="preserve"> сохранности своего имуществ</w:t>
      </w:r>
      <w:r>
        <w:rPr>
          <w:rFonts w:ascii="Times New Roman" w:hAnsi="Times New Roman" w:cs="Times New Roman"/>
          <w:sz w:val="28"/>
          <w:szCs w:val="28"/>
        </w:rPr>
        <w:t>, более</w:t>
      </w:r>
      <w:r w:rsidR="0076005E" w:rsidRPr="0076005E">
        <w:rPr>
          <w:rFonts w:ascii="Times New Roman" w:hAnsi="Times New Roman" w:cs="Times New Roman"/>
          <w:sz w:val="28"/>
          <w:szCs w:val="28"/>
        </w:rPr>
        <w:t xml:space="preserve"> </w:t>
      </w:r>
      <w:r w:rsidR="009A76DB">
        <w:rPr>
          <w:rFonts w:ascii="Times New Roman" w:hAnsi="Times New Roman" w:cs="Times New Roman"/>
          <w:sz w:val="28"/>
          <w:szCs w:val="28"/>
        </w:rPr>
        <w:t>50% скота находятся на вольном выпасе</w:t>
      </w:r>
      <w:r>
        <w:rPr>
          <w:rFonts w:ascii="Times New Roman" w:hAnsi="Times New Roman" w:cs="Times New Roman"/>
          <w:sz w:val="28"/>
          <w:szCs w:val="28"/>
        </w:rPr>
        <w:t>; н</w:t>
      </w:r>
      <w:r w:rsidR="009A76DB" w:rsidRPr="009A76DB">
        <w:rPr>
          <w:rFonts w:ascii="Times New Roman" w:hAnsi="Times New Roman" w:cs="Times New Roman"/>
          <w:sz w:val="28"/>
          <w:szCs w:val="28"/>
        </w:rPr>
        <w:t xml:space="preserve">изкий </w:t>
      </w:r>
      <w:r w:rsidR="0076005E" w:rsidRPr="009A76DB">
        <w:rPr>
          <w:rFonts w:ascii="Times New Roman" w:hAnsi="Times New Roman" w:cs="Times New Roman"/>
          <w:sz w:val="28"/>
          <w:szCs w:val="28"/>
        </w:rPr>
        <w:t>уровень занятости населения района, слабо развитая производственная и социальная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6005E" w:rsidRPr="009A76DB">
        <w:rPr>
          <w:rFonts w:ascii="Times New Roman" w:hAnsi="Times New Roman" w:cs="Times New Roman"/>
          <w:sz w:val="28"/>
          <w:szCs w:val="28"/>
        </w:rPr>
        <w:t>высокая доходность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05E" w:rsidRPr="009A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DB" w:rsidRDefault="009A76DB" w:rsidP="009A76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DB">
        <w:rPr>
          <w:rFonts w:ascii="Times New Roman" w:hAnsi="Times New Roman" w:cs="Times New Roman"/>
          <w:sz w:val="28"/>
          <w:szCs w:val="28"/>
        </w:rPr>
        <w:t>В период с марта по сентябрь 2020 года в</w:t>
      </w:r>
      <w:r w:rsidR="0076005E" w:rsidRPr="009A76DB">
        <w:rPr>
          <w:rFonts w:ascii="Times New Roman" w:hAnsi="Times New Roman" w:cs="Times New Roman"/>
          <w:sz w:val="28"/>
          <w:szCs w:val="28"/>
        </w:rPr>
        <w:t xml:space="preserve"> целях предотвращения краж скота сотрудниками</w:t>
      </w:r>
      <w:r w:rsidRPr="009A76DB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(ОУР, ОУУП, ОГИБДД)</w:t>
      </w:r>
      <w:r w:rsidRPr="009A76DB">
        <w:rPr>
          <w:rFonts w:ascii="Times New Roman" w:hAnsi="Times New Roman" w:cs="Times New Roman"/>
          <w:sz w:val="28"/>
          <w:szCs w:val="28"/>
        </w:rPr>
        <w:t xml:space="preserve"> проведено 14 оперативно-профилактических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05E" w:rsidRPr="009A76DB">
        <w:rPr>
          <w:rFonts w:ascii="Times New Roman" w:hAnsi="Times New Roman" w:cs="Times New Roman"/>
          <w:sz w:val="28"/>
          <w:szCs w:val="28"/>
        </w:rPr>
        <w:t xml:space="preserve"> «Скот» и «</w:t>
      </w:r>
      <w:r w:rsidRPr="009A76DB">
        <w:rPr>
          <w:rFonts w:ascii="Times New Roman" w:hAnsi="Times New Roman" w:cs="Times New Roman"/>
          <w:sz w:val="28"/>
          <w:szCs w:val="28"/>
        </w:rPr>
        <w:t>Барьер» в</w:t>
      </w:r>
      <w:r w:rsidR="0076005E" w:rsidRPr="009A76DB">
        <w:rPr>
          <w:rFonts w:ascii="Times New Roman" w:hAnsi="Times New Roman" w:cs="Times New Roman"/>
          <w:sz w:val="28"/>
          <w:szCs w:val="28"/>
        </w:rPr>
        <w:t xml:space="preserve"> </w:t>
      </w:r>
      <w:r w:rsidRPr="009A76DB">
        <w:rPr>
          <w:rFonts w:ascii="Times New Roman" w:hAnsi="Times New Roman" w:cs="Times New Roman"/>
          <w:sz w:val="28"/>
          <w:szCs w:val="28"/>
        </w:rPr>
        <w:t>ходе, которых</w:t>
      </w:r>
      <w:r w:rsidR="0076005E" w:rsidRPr="009A76DB">
        <w:rPr>
          <w:rFonts w:ascii="Times New Roman" w:hAnsi="Times New Roman" w:cs="Times New Roman"/>
          <w:sz w:val="28"/>
          <w:szCs w:val="28"/>
        </w:rPr>
        <w:t xml:space="preserve"> устраивались скрытые засады, разрабатывались маршруты движения патрулей, проводилась работа с населением, участковыми уполномоченными полиции во время проведения сходов населения доводилась информация о кражах скота на территории района, обращалось внимание на недопу</w:t>
      </w:r>
      <w:r>
        <w:rPr>
          <w:rFonts w:ascii="Times New Roman" w:hAnsi="Times New Roman" w:cs="Times New Roman"/>
          <w:sz w:val="28"/>
          <w:szCs w:val="28"/>
        </w:rPr>
        <w:t>стимость вольного выпаса скота.</w:t>
      </w:r>
    </w:p>
    <w:p w:rsidR="0076005E" w:rsidRPr="001067BB" w:rsidRDefault="001067BB" w:rsidP="009A76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преступления,</w:t>
      </w:r>
      <w:r w:rsidR="009A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 раскрываемые по причине того, что совершаются </w:t>
      </w:r>
      <w:r w:rsidRPr="001067BB">
        <w:rPr>
          <w:rFonts w:ascii="Times New Roman" w:hAnsi="Times New Roman" w:cs="Times New Roman"/>
          <w:sz w:val="28"/>
          <w:szCs w:val="28"/>
        </w:rPr>
        <w:t>в местах</w:t>
      </w:r>
      <w:r w:rsidR="0076005E" w:rsidRPr="001067BB">
        <w:rPr>
          <w:rFonts w:ascii="Times New Roman" w:hAnsi="Times New Roman" w:cs="Times New Roman"/>
          <w:sz w:val="28"/>
          <w:szCs w:val="28"/>
        </w:rPr>
        <w:t xml:space="preserve"> отсутствия свидетелей и очевидцев</w:t>
      </w:r>
      <w:r w:rsidRPr="001067BB">
        <w:rPr>
          <w:rFonts w:ascii="Times New Roman" w:hAnsi="Times New Roman" w:cs="Times New Roman"/>
          <w:sz w:val="28"/>
          <w:szCs w:val="28"/>
        </w:rPr>
        <w:t>; имеются т</w:t>
      </w:r>
      <w:r w:rsidR="0076005E" w:rsidRPr="001067BB">
        <w:rPr>
          <w:rFonts w:ascii="Times New Roman" w:hAnsi="Times New Roman" w:cs="Times New Roman"/>
          <w:sz w:val="28"/>
          <w:szCs w:val="28"/>
        </w:rPr>
        <w:t xml:space="preserve">рудности </w:t>
      </w:r>
      <w:r w:rsidRPr="001067BB">
        <w:rPr>
          <w:rFonts w:ascii="Times New Roman" w:hAnsi="Times New Roman" w:cs="Times New Roman"/>
          <w:sz w:val="28"/>
          <w:szCs w:val="28"/>
        </w:rPr>
        <w:t>в установлении</w:t>
      </w:r>
      <w:r w:rsidR="0076005E" w:rsidRPr="00D802AF">
        <w:rPr>
          <w:sz w:val="28"/>
          <w:szCs w:val="28"/>
        </w:rPr>
        <w:t xml:space="preserve"> </w:t>
      </w:r>
      <w:r w:rsidR="0076005E" w:rsidRPr="001067BB">
        <w:rPr>
          <w:rFonts w:ascii="Times New Roman" w:hAnsi="Times New Roman" w:cs="Times New Roman"/>
          <w:sz w:val="28"/>
          <w:szCs w:val="28"/>
        </w:rPr>
        <w:t>мест забоя в связи с большой</w:t>
      </w:r>
      <w:r w:rsidR="00B359A6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76005E" w:rsidRPr="001067BB">
        <w:rPr>
          <w:rFonts w:ascii="Times New Roman" w:hAnsi="Times New Roman" w:cs="Times New Roman"/>
          <w:sz w:val="28"/>
          <w:szCs w:val="28"/>
        </w:rPr>
        <w:t>территорией района, в связи, с чем по данным делам возникает проблема с установле</w:t>
      </w:r>
      <w:r w:rsidRPr="001067BB">
        <w:rPr>
          <w:rFonts w:ascii="Times New Roman" w:hAnsi="Times New Roman" w:cs="Times New Roman"/>
          <w:sz w:val="28"/>
          <w:szCs w:val="28"/>
        </w:rPr>
        <w:t>нием вещественных доказательств; владельцы</w:t>
      </w:r>
      <w:r w:rsidR="0076005E" w:rsidRPr="001067BB">
        <w:rPr>
          <w:rFonts w:ascii="Times New Roman" w:hAnsi="Times New Roman" w:cs="Times New Roman"/>
          <w:sz w:val="28"/>
          <w:szCs w:val="28"/>
        </w:rPr>
        <w:t xml:space="preserve"> пропавшего скота, первое время пытаются найти живность своими силами, только потом обращаются в полицию, </w:t>
      </w:r>
      <w:r w:rsidR="00B359A6">
        <w:rPr>
          <w:rFonts w:ascii="Times New Roman" w:hAnsi="Times New Roman" w:cs="Times New Roman"/>
          <w:sz w:val="28"/>
          <w:szCs w:val="28"/>
        </w:rPr>
        <w:t>в большинстве</w:t>
      </w:r>
      <w:r w:rsidR="0076005E" w:rsidRPr="001067BB">
        <w:rPr>
          <w:rFonts w:ascii="Times New Roman" w:hAnsi="Times New Roman" w:cs="Times New Roman"/>
          <w:sz w:val="28"/>
          <w:szCs w:val="28"/>
        </w:rPr>
        <w:t xml:space="preserve"> хозяева обратились в отдел полиции через </w:t>
      </w:r>
      <w:r w:rsidR="00B359A6">
        <w:rPr>
          <w:rFonts w:ascii="Times New Roman" w:hAnsi="Times New Roman" w:cs="Times New Roman"/>
          <w:sz w:val="28"/>
          <w:szCs w:val="28"/>
        </w:rPr>
        <w:t>3-5</w:t>
      </w:r>
      <w:r w:rsidR="0076005E" w:rsidRPr="001067B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C166F" w:rsidRPr="00666FB7" w:rsidRDefault="00613EE4" w:rsidP="00AC16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B7">
        <w:rPr>
          <w:rFonts w:ascii="Times New Roman" w:hAnsi="Times New Roman" w:cs="Times New Roman"/>
          <w:sz w:val="28"/>
          <w:szCs w:val="28"/>
        </w:rPr>
        <w:t>Дополнительные усилия</w:t>
      </w:r>
      <w:r w:rsidR="00666FB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666FB7">
        <w:rPr>
          <w:rFonts w:ascii="Times New Roman" w:hAnsi="Times New Roman" w:cs="Times New Roman"/>
          <w:sz w:val="28"/>
          <w:szCs w:val="28"/>
        </w:rPr>
        <w:t xml:space="preserve"> полиции были направлены на противодействие незаконной миграции. Сотрудниками полиции проведено 22 контрольно-надзорных мероприятия по выявлению фактов нарушения миграционного законодательства.  В результате проделанной работы установлено 268 </w:t>
      </w:r>
      <w:r w:rsidRPr="00666FB7">
        <w:rPr>
          <w:rFonts w:ascii="Times New Roman" w:hAnsi="Times New Roman" w:cs="Times New Roman"/>
          <w:i/>
          <w:sz w:val="24"/>
          <w:szCs w:val="24"/>
        </w:rPr>
        <w:t>(14 иностранных гражданин, 254</w:t>
      </w:r>
      <w:r w:rsidR="0032483C" w:rsidRPr="00666FB7">
        <w:rPr>
          <w:rFonts w:ascii="Times New Roman" w:hAnsi="Times New Roman" w:cs="Times New Roman"/>
          <w:i/>
          <w:sz w:val="24"/>
          <w:szCs w:val="24"/>
        </w:rPr>
        <w:t>-россиян)</w:t>
      </w:r>
      <w:r w:rsidRPr="00666FB7">
        <w:rPr>
          <w:rFonts w:ascii="Times New Roman" w:hAnsi="Times New Roman" w:cs="Times New Roman"/>
          <w:sz w:val="28"/>
          <w:szCs w:val="28"/>
        </w:rPr>
        <w:t xml:space="preserve"> нарушений в данной сфере.  </w:t>
      </w:r>
    </w:p>
    <w:p w:rsidR="00E93DE1" w:rsidRPr="00666FB7" w:rsidRDefault="00E93DE1" w:rsidP="00E93D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рычагов профилактики преступлений, связанных с незаконным оборотом оружия, является помощь Правительства Иркутской области, по приему у населения на добровольной основе незаконно хранящегося оружия и боеприпасов за денежное вознаграждение. В 2020 году гражданам выплачено около 20 тысяч рублей. Из незаконного оборота изъято 5 единиц оружия и 42 патрона. Всего зарегистрировано – 1 преступлений </w:t>
      </w:r>
      <w:r w:rsidRPr="00666FB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(п.г.-13).</w:t>
      </w:r>
    </w:p>
    <w:p w:rsidR="00C65E1D" w:rsidRPr="00C65E1D" w:rsidRDefault="00056AE2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отчетном периоде </w:t>
      </w:r>
      <w:r w:rsidR="00C65E1D"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нарушения требований административного законодательства (без учета показателей ОГИБДД) к административной ответственности   привлечено 459 правонарушителей, в их числе пресечено 173 правонарушений, посягающих на общественный порядок и общественную безопасность, 2 в области незаконного оборота наркотиков.</w:t>
      </w:r>
    </w:p>
    <w:p w:rsidR="00C65E1D" w:rsidRPr="00C65E1D" w:rsidRDefault="00C65E1D" w:rsidP="00C65E1D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мероприятий, направленных на выявление и пресечение нарушений требований действующего законодательства, регламентирующего оборот алкогольной продукции к административной ответственности привлечено 55 лиц, из них 50 </w:t>
      </w:r>
      <w:r w:rsidR="00056AE2"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должностных.</w:t>
      </w:r>
    </w:p>
    <w:p w:rsidR="00C65E1D" w:rsidRPr="00C65E1D" w:rsidRDefault="00C65E1D" w:rsidP="00C65E1D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линии «Суррогат» проведено 58 рейдовых мероприятий, изъято более 700 литров домашней выработки (самогон, брага), составлен</w:t>
      </w:r>
      <w:r w:rsidR="0005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административных протоколов.</w:t>
      </w:r>
      <w:r w:rsidR="0005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E1D" w:rsidRPr="00C65E1D" w:rsidRDefault="00BF5F76" w:rsidP="00C65E1D">
      <w:pPr>
        <w:tabs>
          <w:tab w:val="num" w:pos="-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сфере декриминализации лесной отрасли выявлено 136 незаконных рубок, из них 96 </w:t>
      </w:r>
      <w:proofErr w:type="spellStart"/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космомониторинг</w:t>
      </w:r>
      <w:proofErr w:type="spellEnd"/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Изъято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бензопил,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 техники (3-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кубических метров </w:t>
      </w:r>
      <w:r w:rsidR="00C65E1D"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сортиментов круглого леса.  </w:t>
      </w:r>
    </w:p>
    <w:p w:rsidR="00C65E1D" w:rsidRPr="00C65E1D" w:rsidRDefault="00C65E1D" w:rsidP="00C65E1D">
      <w:pPr>
        <w:tabs>
          <w:tab w:val="num" w:pos="-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законодательства Иркутской области </w:t>
      </w:r>
      <w:r w:rsidRPr="00C65E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(№133-ОЗ-2016)</w:t>
      </w:r>
      <w:r w:rsidRPr="00C65E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требований к организации деятельности пунктов приема, переработки и отгрузки древесины составлено 7 протоколов </w:t>
      </w:r>
      <w:r w:rsidRPr="00C65E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(п.г.-7).</w:t>
      </w:r>
    </w:p>
    <w:p w:rsidR="00C65E1D" w:rsidRPr="00C65E1D" w:rsidRDefault="00C65E1D" w:rsidP="00C65E1D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39 пунктов приема отгрузки древесины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24 пункта расположены на территории Черемховского района.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начальника МО МВД от 17.07.2020 </w:t>
      </w:r>
      <w:r w:rsidR="00BF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126, утвержден состав специализированной следственно-оперативной группы по декриминализации лесной отрасли.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проведено 28 рейдовых мероприятий,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проверено более 150 единиц транспорта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(п.г.-85)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перевозящего лесную продукцию. К административной ответственности привлечено 138 лиц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(п.г.-40).</w:t>
      </w:r>
    </w:p>
    <w:p w:rsidR="00C65E1D" w:rsidRPr="00C65E1D" w:rsidRDefault="00C65E1D" w:rsidP="00C65E1D">
      <w:pPr>
        <w:spacing w:after="0" w:line="322" w:lineRule="exact"/>
        <w:ind w:left="-567"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отрицательно сказывающимися на работе по про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филактике, пресечению, выявлению и раскрытию преступлений и правонаруше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лесной отрасли является:</w:t>
      </w:r>
      <w:r w:rsidRPr="00C6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транспорта повышенной проходимости, которое 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влияет на оперативность реагирования и своевременное установление мест незаконных рубок и лиц их осуществляющих</w:t>
      </w:r>
      <w:r w:rsidR="00BF5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этого совершено 96 преступлений.</w:t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C65E1D" w:rsidRPr="00C65E1D" w:rsidRDefault="00C65E1D" w:rsidP="00C65E1D">
      <w:pPr>
        <w:spacing w:after="0" w:line="322" w:lineRule="exact"/>
        <w:ind w:left="-567" w:right="9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на обслуживаемой территории снизилось количество дорожно-транспортных происшествий на 26,9%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(с 26 до 19),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погибло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6 (п.г.-7)</w:t>
      </w:r>
      <w:r w:rsidRPr="00C65E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травмировано 29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(п.г.-26);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федеральной автодороге также сократилось число ДТП на 34,3%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(с 32 до 21),</w:t>
      </w:r>
      <w:r w:rsidRPr="00C65E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погибших на 9%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(с 11 до 10),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травмировано - 33 (</w:t>
      </w:r>
      <w:proofErr w:type="spellStart"/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п.г</w:t>
      </w:r>
      <w:proofErr w:type="spellEnd"/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. - 56).     </w:t>
      </w:r>
    </w:p>
    <w:p w:rsidR="00C65E1D" w:rsidRPr="00C65E1D" w:rsidRDefault="00C65E1D" w:rsidP="00C65E1D">
      <w:pPr>
        <w:spacing w:after="0" w:line="322" w:lineRule="exact"/>
        <w:ind w:left="-567" w:right="9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 административной ответственности за нарушения правил дорожного движения привлечено 4629 лиц</w:t>
      </w:r>
      <w:r w:rsidRPr="00C6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(3,6%, п.г.-4469),</w:t>
      </w:r>
      <w:r w:rsidRPr="00C65E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за управление транспортным средством в нетрезвом состоянии 85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(п.г.-79),</w:t>
      </w:r>
      <w:r w:rsidRPr="00C65E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скоростного режима 940 </w:t>
      </w:r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proofErr w:type="spellStart"/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п.г</w:t>
      </w:r>
      <w:proofErr w:type="spellEnd"/>
      <w:r w:rsidRPr="00C65E1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 - 910).</w:t>
      </w: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Черемховским районным муниципальным образованием был принят ряд муниципальных программ: </w:t>
      </w: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администрации Черемховского районного муниципального образования от 05.10.2018 № 587, утверждена 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 на 2018-2023 годы. Финансирование программы на 2020 год составило 84,0 тыс. рублей. Профинансировано и освоено в полном объеме 84,0 тыс. рублей. Из них: на сумму 36 тысяч рублей заключен муниципальный контракт с ООО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Агрохимзащита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 Приобретены гербициды сплошного действия «</w:t>
      </w:r>
      <w:proofErr w:type="spellStart"/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ГлибестГранд</w:t>
      </w:r>
      <w:proofErr w:type="spellEnd"/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- 40л., РАП 600, ВР – 10л., на организацию и проведение комплекса мероприятий по профилактике социально негативных явлений потрачено 48 тысяч рублей (сувенирная продукция). Программа освоена на 100%.</w:t>
      </w:r>
    </w:p>
    <w:p w:rsidR="00C65E1D" w:rsidRPr="00C65E1D" w:rsidRDefault="00C65E1D" w:rsidP="00C65E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администрации Черемховского районного муниципального образования от 13.11.2017 года № 663-п утверждена муниципальная долгосрочная целевая программа «Безопасность жизнедеятельности в Черемховском районном муниципальном образовании» на 2018-2023 годы. На «Повышение безопасности дорожного движения в Черемховском муниципальном образовании» на 2018-2023 годы выделено 98 512,82 тыс. рублей.  Фактически за 2020 год профинансировано 97 662,65 тыс. рублей. Приобретение методической литературы и проведение рейдовых мероприятий по предупреждению детского дорожно-транспортного травматизма – 37,35 тыс. рублей; содержание районных автодорог – выделено 346,07 тыс. рублей, освоено 212,8 тыс. рублей; строительство пешеходного перехода (виадука) на станции Половина – 97 412,5 тыс. рублей. Программа по освоена на 99,1 %.</w:t>
      </w:r>
    </w:p>
    <w:p w:rsidR="00A14763" w:rsidRDefault="00C65E1D" w:rsidP="00A147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администрации Черемховского районного муниципального образования от 05.10.2018 года № 587-п, утверждена подпрограмма «Обеспечение общественной безопасности на территории Черемховского районного муниципального образования» на 2018-2023 годы. В 2020 году на реализацию подпрограммы выделялось 70 000 рублей.  На конкурсные мероприятия, стимулирование УУП в конкурсе «Лучший участковый», участие в разработке тематических материалов. Программа освоена на 100,4%.</w:t>
      </w:r>
    </w:p>
    <w:p w:rsidR="00A14763" w:rsidRPr="00A14763" w:rsidRDefault="00A14763" w:rsidP="00A147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более эффективной организации работы в борьбе с преступностью и предупреждению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C44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совместно с органами местного самоуправления, организовать работу</w:t>
      </w:r>
      <w:r w:rsidR="001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44F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1FD" w:rsidRDefault="001071FD" w:rsidP="00E93D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CA4" w:rsidRPr="00FC18B9">
        <w:rPr>
          <w:rFonts w:ascii="Times New Roman" w:hAnsi="Times New Roman" w:cs="Times New Roman"/>
          <w:sz w:val="28"/>
          <w:szCs w:val="28"/>
        </w:rPr>
        <w:t xml:space="preserve"> уничтожению дикорастущих очагов н</w:t>
      </w:r>
      <w:r w:rsidR="00666FB7">
        <w:rPr>
          <w:rFonts w:ascii="Times New Roman" w:hAnsi="Times New Roman" w:cs="Times New Roman"/>
          <w:sz w:val="28"/>
          <w:szCs w:val="28"/>
        </w:rPr>
        <w:t>и</w:t>
      </w:r>
      <w:r w:rsidR="00362CA4" w:rsidRPr="00FC18B9">
        <w:rPr>
          <w:rFonts w:ascii="Times New Roman" w:hAnsi="Times New Roman" w:cs="Times New Roman"/>
          <w:sz w:val="28"/>
          <w:szCs w:val="28"/>
        </w:rPr>
        <w:t xml:space="preserve"> только в черте населенных пунктов, но и привлечь к этой работе крестьянско-фермерские хозяйства, с целью своевременного выявления фактов незаконных посевов наркотических растений на полях, и лиц, причастных к этому, что позволит существенно снизить оборот наркозелья, а соответственно и его потребление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0E9" w:rsidRDefault="001071FD" w:rsidP="000950E9">
      <w:pPr>
        <w:tabs>
          <w:tab w:val="left" w:pos="696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борьбе с лицами, осуществляющими реализацию спиртосодержащей продукции домашней выработк</w:t>
      </w:r>
      <w:r w:rsidR="00666FB7">
        <w:rPr>
          <w:rFonts w:ascii="Times New Roman" w:hAnsi="Times New Roman" w:cs="Times New Roman"/>
          <w:sz w:val="28"/>
          <w:szCs w:val="28"/>
        </w:rPr>
        <w:t>и;</w:t>
      </w:r>
      <w:r w:rsidR="000950E9" w:rsidRPr="0009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FB7" w:rsidRDefault="000950E9" w:rsidP="00095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информированию населения </w:t>
      </w:r>
      <w:r w:rsidRPr="00FC18B9">
        <w:rPr>
          <w:rFonts w:ascii="Times New Roman" w:hAnsi="Times New Roman" w:cs="Times New Roman"/>
          <w:sz w:val="28"/>
          <w:szCs w:val="28"/>
        </w:rPr>
        <w:t>по</w:t>
      </w:r>
      <w:r w:rsidR="0066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мошенническим действиям </w:t>
      </w:r>
      <w:r w:rsidRPr="00C4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сохранности </w:t>
      </w:r>
      <w:r w:rsidRPr="00C4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от хищений с использованием мобильной связи и сети интернет</w:t>
      </w:r>
      <w:r w:rsidR="00F6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пожилое население</w:t>
      </w:r>
      <w:r w:rsidR="0066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0E9" w:rsidRPr="000950E9" w:rsidRDefault="00666FB7" w:rsidP="000950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совместной работе с населением района по сохранности крупнорогатого скота</w:t>
      </w:r>
      <w:r w:rsidR="000950E9" w:rsidRPr="00C4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950E9" w:rsidRPr="00C4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FD" w:rsidRDefault="001071FD" w:rsidP="00E93D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решению вопроса о денежном стимулировании народных дружин, задействованных в обеспечении безопасности в общественных местах. На данный момент дружины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с.Голуметь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Михайловка осуществляют свою деятельность формально</w:t>
      </w:r>
      <w:r w:rsidR="00666FB7">
        <w:rPr>
          <w:rFonts w:ascii="Times New Roman" w:hAnsi="Times New Roman" w:cs="Times New Roman"/>
          <w:sz w:val="28"/>
          <w:szCs w:val="28"/>
        </w:rPr>
        <w:t>;</w:t>
      </w:r>
    </w:p>
    <w:p w:rsidR="00E93DE1" w:rsidRPr="00E93DE1" w:rsidRDefault="001071FD" w:rsidP="00E93D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E1" w:rsidRPr="00FC18B9">
        <w:rPr>
          <w:rFonts w:ascii="Times New Roman" w:hAnsi="Times New Roman" w:cs="Times New Roman"/>
          <w:sz w:val="28"/>
          <w:szCs w:val="28"/>
        </w:rPr>
        <w:t>выделени</w:t>
      </w:r>
      <w:r w:rsidR="00666FB7">
        <w:rPr>
          <w:rFonts w:ascii="Times New Roman" w:hAnsi="Times New Roman" w:cs="Times New Roman"/>
          <w:sz w:val="28"/>
          <w:szCs w:val="28"/>
        </w:rPr>
        <w:t>ю</w:t>
      </w:r>
      <w:r w:rsidR="00E93DE1" w:rsidRPr="00FC18B9">
        <w:rPr>
          <w:rFonts w:ascii="Times New Roman" w:hAnsi="Times New Roman" w:cs="Times New Roman"/>
          <w:sz w:val="28"/>
          <w:szCs w:val="28"/>
        </w:rPr>
        <w:t xml:space="preserve"> помещений для создания участковых пунктов полиции в сельских населенных пунктах</w:t>
      </w:r>
      <w:r w:rsidR="00666FB7">
        <w:rPr>
          <w:rFonts w:ascii="Times New Roman" w:hAnsi="Times New Roman" w:cs="Times New Roman"/>
          <w:sz w:val="28"/>
          <w:szCs w:val="28"/>
        </w:rPr>
        <w:t xml:space="preserve"> и их оснащению</w:t>
      </w:r>
      <w:r w:rsidR="00E93DE1" w:rsidRPr="00FC1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E1D" w:rsidRPr="00C65E1D" w:rsidRDefault="00C65E1D" w:rsidP="00C65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E1D" w:rsidRPr="00C65E1D" w:rsidRDefault="00C65E1D" w:rsidP="00C6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E1D" w:rsidRPr="000950E9" w:rsidRDefault="00C65E1D" w:rsidP="00C65E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</w:p>
    <w:p w:rsidR="00C65E1D" w:rsidRPr="000950E9" w:rsidRDefault="00C65E1D" w:rsidP="00C65E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полковник полиции </w:t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С.В. </w:t>
      </w:r>
      <w:proofErr w:type="spellStart"/>
      <w:r w:rsidRPr="000950E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Линский</w:t>
      </w:r>
      <w:proofErr w:type="spellEnd"/>
      <w:r w:rsidRPr="00095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65E1D" w:rsidRPr="00C65E1D" w:rsidRDefault="00C65E1D" w:rsidP="00666F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E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sectPr w:rsidR="00C65E1D" w:rsidRPr="00C65E1D" w:rsidSect="003A1A5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3E" w:rsidRDefault="00993D3E" w:rsidP="00C65E1D">
      <w:pPr>
        <w:spacing w:after="0" w:line="240" w:lineRule="auto"/>
      </w:pPr>
      <w:r>
        <w:separator/>
      </w:r>
    </w:p>
  </w:endnote>
  <w:endnote w:type="continuationSeparator" w:id="0">
    <w:p w:rsidR="00993D3E" w:rsidRDefault="00993D3E" w:rsidP="00C6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3E" w:rsidRDefault="00993D3E" w:rsidP="00C65E1D">
      <w:pPr>
        <w:spacing w:after="0" w:line="240" w:lineRule="auto"/>
      </w:pPr>
      <w:r>
        <w:separator/>
      </w:r>
    </w:p>
  </w:footnote>
  <w:footnote w:type="continuationSeparator" w:id="0">
    <w:p w:rsidR="00993D3E" w:rsidRDefault="00993D3E" w:rsidP="00C6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E1" w:rsidRDefault="00831FCC" w:rsidP="00B65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E1" w:rsidRDefault="00993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E1" w:rsidRDefault="00831FCC" w:rsidP="00B65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EFD">
      <w:rPr>
        <w:rStyle w:val="a5"/>
        <w:noProof/>
      </w:rPr>
      <w:t>3</w:t>
    </w:r>
    <w:r>
      <w:rPr>
        <w:rStyle w:val="a5"/>
      </w:rPr>
      <w:fldChar w:fldCharType="end"/>
    </w:r>
  </w:p>
  <w:p w:rsidR="00D76AE1" w:rsidRDefault="00993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D"/>
    <w:rsid w:val="00056AE2"/>
    <w:rsid w:val="000950E9"/>
    <w:rsid w:val="001067BB"/>
    <w:rsid w:val="001071FD"/>
    <w:rsid w:val="001B6DF7"/>
    <w:rsid w:val="002A0667"/>
    <w:rsid w:val="002E55C9"/>
    <w:rsid w:val="0032483C"/>
    <w:rsid w:val="003520C3"/>
    <w:rsid w:val="00362CA4"/>
    <w:rsid w:val="003A4C0E"/>
    <w:rsid w:val="0046323E"/>
    <w:rsid w:val="00482CB7"/>
    <w:rsid w:val="005C6809"/>
    <w:rsid w:val="00600670"/>
    <w:rsid w:val="00613EE4"/>
    <w:rsid w:val="00666FB7"/>
    <w:rsid w:val="00673EFD"/>
    <w:rsid w:val="00715B38"/>
    <w:rsid w:val="007241D8"/>
    <w:rsid w:val="0076005E"/>
    <w:rsid w:val="007619A8"/>
    <w:rsid w:val="007A133A"/>
    <w:rsid w:val="00826224"/>
    <w:rsid w:val="00831FCC"/>
    <w:rsid w:val="00992162"/>
    <w:rsid w:val="00993D3E"/>
    <w:rsid w:val="009A76DB"/>
    <w:rsid w:val="00A14763"/>
    <w:rsid w:val="00A77EE8"/>
    <w:rsid w:val="00AC166F"/>
    <w:rsid w:val="00B359A6"/>
    <w:rsid w:val="00B525BA"/>
    <w:rsid w:val="00BD43BB"/>
    <w:rsid w:val="00BF5F76"/>
    <w:rsid w:val="00C65E1D"/>
    <w:rsid w:val="00CA38DE"/>
    <w:rsid w:val="00DD2619"/>
    <w:rsid w:val="00E051F6"/>
    <w:rsid w:val="00E93DE1"/>
    <w:rsid w:val="00F37771"/>
    <w:rsid w:val="00F51E51"/>
    <w:rsid w:val="00F633E4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77BA-8D1F-46CA-AED4-E917BA6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C65E1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header"/>
    <w:basedOn w:val="a"/>
    <w:link w:val="a4"/>
    <w:rsid w:val="00C65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5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E1D"/>
  </w:style>
  <w:style w:type="paragraph" w:styleId="a6">
    <w:name w:val="footnote text"/>
    <w:basedOn w:val="a"/>
    <w:link w:val="a7"/>
    <w:rsid w:val="00C6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65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65E1D"/>
    <w:rPr>
      <w:vertAlign w:val="superscript"/>
    </w:rPr>
  </w:style>
  <w:style w:type="paragraph" w:styleId="a9">
    <w:name w:val="Normal (Web)"/>
    <w:basedOn w:val="a"/>
    <w:unhideWhenUsed/>
    <w:rsid w:val="0082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A76E-162B-4B96-8DF1-553A7A8D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oriapolova</dc:creator>
  <cp:keywords/>
  <dc:description/>
  <cp:lastModifiedBy>oriapolova</cp:lastModifiedBy>
  <cp:revision>20</cp:revision>
  <cp:lastPrinted>2021-01-28T02:15:00Z</cp:lastPrinted>
  <dcterms:created xsi:type="dcterms:W3CDTF">2021-01-21T01:51:00Z</dcterms:created>
  <dcterms:modified xsi:type="dcterms:W3CDTF">2021-01-28T03:30:00Z</dcterms:modified>
</cp:coreProperties>
</file>